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 ПЕРЕВОДЧИКА
</w:t>
      </w:r>
    </w:p>
    <w:p>
      <w:r>
        <w:t xml:space="preserve">Осуществляет перевод    научной,    технической,     общественно-
</w:t>
      </w:r>
    </w:p>
    <w:p>
      <w:r>
        <w:t xml:space="preserve">политической, экономической и другой специальной литературы, патентных
</w:t>
      </w:r>
    </w:p>
    <w:p>
      <w:r>
        <w:t xml:space="preserve">описаний,      нормативно-технической     и    товаро-сопроводительной
</w:t>
      </w:r>
    </w:p>
    <w:p>
      <w:r>
        <w:t xml:space="preserve">документации,  материалов  переписки  с  зарубежными организациями,  а
</w:t>
      </w:r>
    </w:p>
    <w:p>
      <w:r>
        <w:t xml:space="preserve">также материалов конференций,  совещаний, семинаров и т.д. Выполняет в
</w:t>
      </w:r>
    </w:p>
    <w:p>
      <w:r>
        <w:t xml:space="preserve">установленные   сроки   устные  и  письменные,  полные  и  сокращенные
</w:t>
      </w:r>
    </w:p>
    <w:p>
      <w:r>
        <w:t xml:space="preserve">переводы,  обеспечивая  при   этом   точное   соответствие   переводов
</w:t>
      </w:r>
    </w:p>
    <w:p>
      <w:r>
        <w:t xml:space="preserve">лексическому,  стилистическому  и  смысловому  содержанию  оригиналов,
</w:t>
      </w:r>
    </w:p>
    <w:p>
      <w:r>
        <w:t xml:space="preserve">соблюдение установленных требований в отношении научных и  технических
</w:t>
      </w:r>
    </w:p>
    <w:p>
      <w:r>
        <w:t xml:space="preserve">терминов   и   определений.   Осуществляет  редактирование  переводов.
</w:t>
      </w:r>
    </w:p>
    <w:p>
      <w:r>
        <w:t xml:space="preserve">Подготавливает  аннотации  и   рефераты   иностранной   литературы   и
</w:t>
      </w:r>
    </w:p>
    <w:p>
      <w:r>
        <w:t xml:space="preserve">научно-технической документации.  Участвует в составлении тематических
</w:t>
      </w:r>
    </w:p>
    <w:p>
      <w:r>
        <w:t xml:space="preserve">обзоров по зарубежным материалам. Ведет работу по унификации терминов,
</w:t>
      </w:r>
    </w:p>
    <w:p>
      <w:r>
        <w:t xml:space="preserve">совершенствованию  понятий  и  определений  по  тематике  переводов по
</w:t>
      </w:r>
    </w:p>
    <w:p>
      <w:r>
        <w:t xml:space="preserve">соответствующим отраслям науки,  техники или народного хозяйства, учет
</w:t>
      </w:r>
    </w:p>
    <w:p>
      <w:r>
        <w:t xml:space="preserve">и систематизацию выполненных переводов, аннотаций, рефератов.
</w:t>
      </w:r>
    </w:p>
    <w:p>
      <w:r>
        <w:t xml:space="preserve">Для надлежащего  выполнения своих должностных обязанностей знать:
</w:t>
      </w:r>
    </w:p>
    <w:p>
      <w:r>
        <w:t xml:space="preserve">иностранный язык;  методику научно-технического перевода;  действующую
</w:t>
      </w:r>
    </w:p>
    <w:p>
      <w:r>
        <w:t xml:space="preserve">систему координации переводов; специализацию деятельности организации;
</w:t>
      </w:r>
    </w:p>
    <w:p>
      <w:r>
        <w:t xml:space="preserve">терминологию по  тематике  исследований  и  разработок  на  русском  и
</w:t>
      </w:r>
    </w:p>
    <w:p>
      <w:r>
        <w:t xml:space="preserve">иностранных   языках;  словари,  терминологические  стандарты,  основы
</w:t>
      </w:r>
    </w:p>
    <w:p>
      <w:r>
        <w:t xml:space="preserve">научного  литературного  редактирования;   грамматику   и   стилистику
</w:t>
      </w:r>
    </w:p>
    <w:p>
      <w:r>
        <w:t xml:space="preserve">русского и иностранного языка;  основы экономики,  организации труда и
</w:t>
      </w:r>
    </w:p>
    <w:p>
      <w:r>
        <w:t xml:space="preserve">управления;  законодательство о  труде  и  охране  труда  РФ;  правила
</w:t>
      </w:r>
    </w:p>
    <w:p>
      <w:r>
        <w:t xml:space="preserve">внутреннего  трудового  распорядка;  правила  и  нормы  охраны  труда,
</w:t>
      </w:r>
    </w:p>
    <w:p>
      <w:r>
        <w:t xml:space="preserve">техники безопасности,  производственной  санитарии  и  противопожарной
</w:t>
      </w:r>
    </w:p>
    <w:p>
      <w:r>
        <w:t xml:space="preserve">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2023-10-10T09:38:40.963Z</dcterms:created>
  <dcterms:modified xsi:type="dcterms:W3CDTF">2023-10-10T09:38:40.963Z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